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43A9" w:rsidRDefault="006343A9" w:rsidP="006343A9">
      <w:pPr>
        <w:pStyle w:val="a3"/>
        <w:jc w:val="center"/>
        <w:rPr>
          <w:rFonts w:ascii="Times New Roman" w:hAnsi="Times New Roman" w:cs="Times New Roman"/>
        </w:rPr>
      </w:pPr>
    </w:p>
    <w:p w:rsidR="006343A9" w:rsidRDefault="006343A9" w:rsidP="006343A9">
      <w:pPr>
        <w:pStyle w:val="a3"/>
        <w:jc w:val="center"/>
        <w:rPr>
          <w:rFonts w:ascii="Times New Roman" w:hAnsi="Times New Roman" w:cs="Times New Roman"/>
        </w:rPr>
      </w:pPr>
    </w:p>
    <w:p w:rsidR="006343A9" w:rsidRDefault="006343A9" w:rsidP="006343A9">
      <w:pPr>
        <w:pStyle w:val="a3"/>
        <w:jc w:val="center"/>
        <w:rPr>
          <w:rFonts w:ascii="Times New Roman" w:hAnsi="Times New Roman" w:cs="Times New Roman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343A9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343A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343A9">
        <w:rPr>
          <w:rFonts w:ascii="Times New Roman" w:hAnsi="Times New Roman" w:cs="Times New Roman"/>
          <w:sz w:val="24"/>
          <w:szCs w:val="24"/>
        </w:rPr>
        <w:t>Конёвская</w:t>
      </w:r>
      <w:proofErr w:type="spellEnd"/>
      <w:r w:rsidRPr="006343A9">
        <w:rPr>
          <w:rFonts w:ascii="Times New Roman" w:hAnsi="Times New Roman" w:cs="Times New Roman"/>
          <w:sz w:val="24"/>
          <w:szCs w:val="24"/>
        </w:rPr>
        <w:t xml:space="preserve"> средняя школа»</w:t>
      </w: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343A9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343A9">
        <w:rPr>
          <w:rFonts w:ascii="Times New Roman" w:hAnsi="Times New Roman" w:cs="Times New Roman"/>
          <w:sz w:val="24"/>
          <w:szCs w:val="24"/>
        </w:rPr>
        <w:t>факультативного курса «Практикум по русскому языку»</w:t>
      </w: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343A9">
        <w:rPr>
          <w:rFonts w:ascii="Times New Roman" w:hAnsi="Times New Roman" w:cs="Times New Roman"/>
          <w:sz w:val="24"/>
          <w:szCs w:val="24"/>
        </w:rPr>
        <w:t>на 2025-2026 учебный год</w:t>
      </w: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343A9">
        <w:rPr>
          <w:rFonts w:ascii="Times New Roman" w:hAnsi="Times New Roman" w:cs="Times New Roman"/>
          <w:sz w:val="24"/>
          <w:szCs w:val="24"/>
        </w:rPr>
        <w:t>7 класс</w:t>
      </w: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43A9" w:rsidRPr="006343A9" w:rsidRDefault="006343A9" w:rsidP="006343A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343A9"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6343A9" w:rsidRPr="006343A9" w:rsidRDefault="006343A9" w:rsidP="006343A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343A9">
        <w:rPr>
          <w:rFonts w:ascii="Times New Roman" w:hAnsi="Times New Roman" w:cs="Times New Roman"/>
          <w:sz w:val="24"/>
          <w:szCs w:val="24"/>
        </w:rPr>
        <w:t>Прудникова Л.Е.,</w:t>
      </w:r>
    </w:p>
    <w:p w:rsidR="006343A9" w:rsidRPr="006343A9" w:rsidRDefault="006343A9" w:rsidP="006343A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343A9">
        <w:rPr>
          <w:rFonts w:ascii="Times New Roman" w:hAnsi="Times New Roman" w:cs="Times New Roman"/>
          <w:sz w:val="24"/>
          <w:szCs w:val="24"/>
        </w:rPr>
        <w:t>учитель русского языка и литературы</w:t>
      </w:r>
    </w:p>
    <w:p w:rsidR="006343A9" w:rsidRPr="006343A9" w:rsidRDefault="006343A9" w:rsidP="006343A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343A9" w:rsidRPr="002F007F" w:rsidRDefault="006343A9" w:rsidP="006343A9">
      <w:pPr>
        <w:pStyle w:val="a3"/>
        <w:jc w:val="both"/>
        <w:rPr>
          <w:rFonts w:ascii="Times New Roman" w:hAnsi="Times New Roman" w:cs="Times New Roman"/>
        </w:rPr>
      </w:pPr>
    </w:p>
    <w:p w:rsidR="006343A9" w:rsidRPr="002F007F" w:rsidRDefault="006343A9" w:rsidP="006343A9">
      <w:pPr>
        <w:pStyle w:val="a3"/>
        <w:jc w:val="both"/>
        <w:rPr>
          <w:rFonts w:ascii="Times New Roman" w:hAnsi="Times New Roman" w:cs="Times New Roman"/>
        </w:rPr>
      </w:pPr>
    </w:p>
    <w:p w:rsidR="006343A9" w:rsidRPr="002F007F" w:rsidRDefault="006343A9" w:rsidP="006343A9">
      <w:pPr>
        <w:pStyle w:val="a3"/>
        <w:jc w:val="both"/>
        <w:rPr>
          <w:rFonts w:ascii="Times New Roman" w:hAnsi="Times New Roman" w:cs="Times New Roman"/>
        </w:rPr>
      </w:pPr>
    </w:p>
    <w:p w:rsidR="006343A9" w:rsidRDefault="006343A9" w:rsidP="006343A9">
      <w:pPr>
        <w:pStyle w:val="a3"/>
        <w:jc w:val="both"/>
        <w:rPr>
          <w:rFonts w:ascii="Times New Roman" w:hAnsi="Times New Roman" w:cs="Times New Roman"/>
        </w:rPr>
      </w:pPr>
    </w:p>
    <w:p w:rsidR="006343A9" w:rsidRDefault="006343A9" w:rsidP="006343A9">
      <w:pPr>
        <w:pStyle w:val="a3"/>
        <w:jc w:val="both"/>
        <w:rPr>
          <w:rFonts w:ascii="Times New Roman" w:hAnsi="Times New Roman" w:cs="Times New Roman"/>
        </w:rPr>
      </w:pPr>
    </w:p>
    <w:p w:rsidR="008736DB" w:rsidRDefault="008736DB"/>
    <w:p w:rsidR="00F55EC0" w:rsidRDefault="00F55EC0" w:rsidP="00E96E71">
      <w:pPr>
        <w:pStyle w:val="a3"/>
        <w:jc w:val="center"/>
        <w:rPr>
          <w:rFonts w:ascii="Times New Roman" w:hAnsi="Times New Roman" w:cs="Times New Roman"/>
          <w:kern w:val="28"/>
          <w:sz w:val="24"/>
          <w:szCs w:val="24"/>
          <w:lang w:eastAsia="ru-RU"/>
        </w:rPr>
      </w:pPr>
      <w:r w:rsidRPr="00E96E71">
        <w:rPr>
          <w:rFonts w:ascii="Times New Roman" w:hAnsi="Times New Roman" w:cs="Times New Roman"/>
          <w:kern w:val="28"/>
          <w:sz w:val="24"/>
          <w:szCs w:val="24"/>
          <w:lang w:eastAsia="ru-RU"/>
        </w:rPr>
        <w:lastRenderedPageBreak/>
        <w:t>Пояснительная записка</w:t>
      </w:r>
    </w:p>
    <w:p w:rsidR="00E96E71" w:rsidRPr="00E96E71" w:rsidRDefault="00E96E71" w:rsidP="00E96E71">
      <w:pPr>
        <w:pStyle w:val="a3"/>
        <w:jc w:val="center"/>
        <w:rPr>
          <w:rFonts w:ascii="Times New Roman" w:hAnsi="Times New Roman" w:cs="Times New Roman"/>
          <w:kern w:val="28"/>
          <w:sz w:val="24"/>
          <w:szCs w:val="24"/>
          <w:lang w:eastAsia="ru-RU"/>
        </w:rPr>
      </w:pP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Актуальность введения</w:t>
      </w:r>
      <w:r w:rsidR="006343A9"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в школе факультативного курса "Практикум по русскому языку</w:t>
      </w:r>
      <w:r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" определяется, с одной стороны, необходимостью решать проблемы повышения грамотности </w:t>
      </w:r>
      <w:r w:rsidR="006343A9"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обучающихся</w:t>
      </w:r>
      <w:r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, с другой стороны, недостаточностью времени на уроке для орфографического тренинга. </w:t>
      </w:r>
    </w:p>
    <w:p w:rsidR="006343A9" w:rsidRPr="00E96E71" w:rsidRDefault="00F55EC0" w:rsidP="00E96E71">
      <w:pPr>
        <w:pStyle w:val="a3"/>
        <w:jc w:val="both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Данный курс позволит не только восполнить пропущенный или забытый материал, но и глубже раскрыть богатства русского языка, познакомить </w:t>
      </w:r>
      <w:r w:rsidR="006343A9"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об</w:t>
      </w:r>
      <w:r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уча</w:t>
      </w:r>
      <w:r w:rsidR="006343A9"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ю</w:t>
      </w:r>
      <w:r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щихся с такими фактами, которые не изучаются на уроках.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Факультативный курс непосредственно связан с программой по русскому языку для 5-11 классов. Он расширяет и систематизирует теоретические сведения, полученные </w:t>
      </w:r>
      <w:r w:rsidR="006343A9"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об</w:t>
      </w:r>
      <w:r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уча</w:t>
      </w:r>
      <w:r w:rsidR="006343A9"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ю</w:t>
      </w:r>
      <w:r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щимися, закрепляет практические умения и навыки, позволяет восполнить пробелы в знаниях, нацелен на подготовку </w:t>
      </w:r>
      <w:r w:rsidR="006343A9"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об</w:t>
      </w:r>
      <w:r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уча</w:t>
      </w:r>
      <w:r w:rsidR="006343A9"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ю</w:t>
      </w:r>
      <w:r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щихся к успешному написанию контрольных работ.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Данный курс предназначен для обучающихся 7 класса и рассчитан на 34 часа (1 час в неделю).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Программа факультатива по русскому языку в 7 классе составлена на основе федерального компонента государственного образовательного стандарта основного общего образования и программы по русскому языку для общеобразовательных учреждений для 5-9 классов.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6E71">
        <w:rPr>
          <w:rFonts w:ascii="Times New Roman" w:hAnsi="Times New Roman" w:cs="Times New Roman"/>
          <w:sz w:val="24"/>
          <w:szCs w:val="24"/>
          <w:lang w:eastAsia="ru-RU"/>
        </w:rPr>
        <w:t xml:space="preserve">     Программа включает в себя:</w:t>
      </w:r>
    </w:p>
    <w:p w:rsidR="00F55EC0" w:rsidRPr="00E96E71" w:rsidRDefault="009F18F2" w:rsidP="00E96E7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6E71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F55EC0" w:rsidRPr="00E96E71">
        <w:rPr>
          <w:rFonts w:ascii="Times New Roman" w:hAnsi="Times New Roman" w:cs="Times New Roman"/>
          <w:sz w:val="24"/>
          <w:szCs w:val="24"/>
          <w:lang w:eastAsia="ru-RU"/>
        </w:rPr>
        <w:t>теоретический материал;</w:t>
      </w:r>
    </w:p>
    <w:p w:rsidR="00F55EC0" w:rsidRPr="00E96E71" w:rsidRDefault="009F18F2" w:rsidP="00E96E7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6E71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F55EC0" w:rsidRPr="00E96E71">
        <w:rPr>
          <w:rFonts w:ascii="Times New Roman" w:hAnsi="Times New Roman" w:cs="Times New Roman"/>
          <w:sz w:val="24"/>
          <w:szCs w:val="24"/>
          <w:lang w:eastAsia="ru-RU"/>
        </w:rPr>
        <w:t>вопросы и задания практического характера;</w:t>
      </w:r>
    </w:p>
    <w:p w:rsidR="00F55EC0" w:rsidRPr="00E96E71" w:rsidRDefault="009F18F2" w:rsidP="00E96E7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6E71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F55EC0" w:rsidRPr="00E96E71">
        <w:rPr>
          <w:rFonts w:ascii="Times New Roman" w:hAnsi="Times New Roman" w:cs="Times New Roman"/>
          <w:sz w:val="24"/>
          <w:szCs w:val="24"/>
          <w:lang w:eastAsia="ru-RU"/>
        </w:rPr>
        <w:t>задания творческого характера.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6E71">
        <w:rPr>
          <w:rFonts w:ascii="Times New Roman" w:hAnsi="Times New Roman" w:cs="Times New Roman"/>
          <w:sz w:val="24"/>
          <w:szCs w:val="24"/>
          <w:lang w:eastAsia="ru-RU"/>
        </w:rPr>
        <w:t xml:space="preserve">      Предложенные в рамках факультативного курса занятия содержат разнообразные</w:t>
      </w:r>
      <w:r w:rsidR="009F18F2" w:rsidRPr="00E96E71">
        <w:rPr>
          <w:rFonts w:ascii="Times New Roman" w:hAnsi="Times New Roman" w:cs="Times New Roman"/>
          <w:sz w:val="24"/>
          <w:szCs w:val="24"/>
          <w:lang w:eastAsia="ru-RU"/>
        </w:rPr>
        <w:t xml:space="preserve"> практические задания, тесты, </w:t>
      </w:r>
      <w:r w:rsidRPr="00E96E71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9F18F2" w:rsidRPr="00E96E71">
        <w:rPr>
          <w:rFonts w:ascii="Times New Roman" w:hAnsi="Times New Roman" w:cs="Times New Roman"/>
          <w:sz w:val="24"/>
          <w:szCs w:val="24"/>
          <w:lang w:eastAsia="ru-RU"/>
        </w:rPr>
        <w:t xml:space="preserve">атериалы для наблюдения, </w:t>
      </w:r>
      <w:r w:rsidRPr="00E96E71">
        <w:rPr>
          <w:rFonts w:ascii="Times New Roman" w:hAnsi="Times New Roman" w:cs="Times New Roman"/>
          <w:sz w:val="24"/>
          <w:szCs w:val="24"/>
          <w:lang w:eastAsia="ru-RU"/>
        </w:rPr>
        <w:t>решение ситуати</w:t>
      </w:r>
      <w:r w:rsidR="009F18F2" w:rsidRPr="00E96E71">
        <w:rPr>
          <w:rFonts w:ascii="Times New Roman" w:hAnsi="Times New Roman" w:cs="Times New Roman"/>
          <w:sz w:val="24"/>
          <w:szCs w:val="24"/>
          <w:lang w:eastAsia="ru-RU"/>
        </w:rPr>
        <w:t xml:space="preserve">вных задач, </w:t>
      </w:r>
      <w:r w:rsidRPr="00E96E71">
        <w:rPr>
          <w:rFonts w:ascii="Times New Roman" w:hAnsi="Times New Roman" w:cs="Times New Roman"/>
          <w:sz w:val="24"/>
          <w:szCs w:val="24"/>
          <w:lang w:eastAsia="ru-RU"/>
        </w:rPr>
        <w:t xml:space="preserve"> презентации, работа с интернет - продуктами.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F55EC0" w:rsidRPr="00E96E71" w:rsidRDefault="00F55EC0" w:rsidP="00E96E71">
      <w:pPr>
        <w:pStyle w:val="a3"/>
        <w:jc w:val="center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Цели изучения факультативного курса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Цель обучения орфографии в школе - формирование относительной орфографической грамотности обучающихся, степень относительности которой должна стремиться к нулю. Это предполагает сознательное усвоение и применение на практике орфографических правил. </w:t>
      </w:r>
    </w:p>
    <w:p w:rsidR="00F55EC0" w:rsidRPr="00E96E71" w:rsidRDefault="00C620A3" w:rsidP="00E96E71">
      <w:pPr>
        <w:pStyle w:val="a3"/>
        <w:jc w:val="both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Курс "Практикум по русскому языку</w:t>
      </w:r>
      <w:r w:rsidR="00F55EC0"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" имеет познавательно-практическую направленность и преследует решение следующих основных задач: </w:t>
      </w:r>
    </w:p>
    <w:p w:rsidR="00F55EC0" w:rsidRPr="00E96E71" w:rsidRDefault="00C620A3" w:rsidP="00E96E71">
      <w:pPr>
        <w:pStyle w:val="a3"/>
        <w:jc w:val="both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- </w:t>
      </w:r>
      <w:r w:rsidR="00F55EC0"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закрепить знания о проверяемых фонетических, традиционных, лексико-синтаксических, словообразовательно-грамматических написаниях (условия написания, орфографическая норма, приемы разграничения схожих написаний); </w:t>
      </w:r>
    </w:p>
    <w:p w:rsidR="00F55EC0" w:rsidRPr="00E96E71" w:rsidRDefault="00C620A3" w:rsidP="00E96E71">
      <w:pPr>
        <w:pStyle w:val="a3"/>
        <w:jc w:val="both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- </w:t>
      </w:r>
      <w:r w:rsidR="00F55EC0"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продолжить формирование навыка относительной орфографической грамотности; </w:t>
      </w:r>
    </w:p>
    <w:p w:rsidR="00F55EC0" w:rsidRPr="00E96E71" w:rsidRDefault="00C620A3" w:rsidP="00E96E71">
      <w:pPr>
        <w:pStyle w:val="a3"/>
        <w:jc w:val="both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- </w:t>
      </w:r>
      <w:r w:rsidR="00F55EC0"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развить орфографическую зоркость и умение работы с разными типами словарей (орфографическими, орфоэпическими, словообразовательными, этимологическими).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E96E71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В курсе представлены все принципы современной русской орфографии (морфологический, фонетический, традиционный, лексико-синтаксический, словообразовательно-грамматический), темы сгруппированы в соответствии с этими принципами и соответствуют определенным этапам усвоения языкового материала.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5EC0" w:rsidRPr="00E96E71" w:rsidRDefault="00F55EC0" w:rsidP="00E96E7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>Содержание программы факультативного курса</w:t>
      </w:r>
    </w:p>
    <w:p w:rsidR="00F55EC0" w:rsidRPr="00B57603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57603">
        <w:rPr>
          <w:rFonts w:ascii="Times New Roman" w:hAnsi="Times New Roman" w:cs="Times New Roman"/>
          <w:sz w:val="24"/>
          <w:szCs w:val="24"/>
        </w:rPr>
        <w:t xml:space="preserve">1. Фонетика и орфоэпия (2 ч.) </w:t>
      </w:r>
    </w:p>
    <w:p w:rsidR="00F55EC0" w:rsidRPr="00B57603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57603">
        <w:rPr>
          <w:rFonts w:ascii="Times New Roman" w:hAnsi="Times New Roman" w:cs="Times New Roman"/>
          <w:sz w:val="24"/>
          <w:szCs w:val="24"/>
        </w:rPr>
        <w:t xml:space="preserve">Фонетика. Фонетический разбор. Нормы ударения и произношения. </w:t>
      </w:r>
    </w:p>
    <w:p w:rsidR="00F55EC0" w:rsidRPr="00B57603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57603">
        <w:rPr>
          <w:rFonts w:ascii="Times New Roman" w:hAnsi="Times New Roman" w:cs="Times New Roman"/>
          <w:sz w:val="24"/>
          <w:szCs w:val="24"/>
        </w:rPr>
        <w:t xml:space="preserve">2. Орфография. Повторение (12 ч.) </w:t>
      </w:r>
    </w:p>
    <w:p w:rsidR="00F55EC0" w:rsidRPr="00B57603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57603">
        <w:rPr>
          <w:rFonts w:ascii="Times New Roman" w:hAnsi="Times New Roman" w:cs="Times New Roman"/>
          <w:sz w:val="24"/>
          <w:szCs w:val="24"/>
        </w:rPr>
        <w:t xml:space="preserve">Правописание безударных гласных. Корни с чередованием. Правописание приставок. Не с существительными, прилагательными, глаголами. Не и ни в местоимениях. Гласные о и е после шипящих в разных частях речи. Правописание суффиксов существительных. Н и НН в суффиксах прилагательных. Дефисное и слитное написание сложных прилагательных. Правописание числительных. Личные окончания глаголов. Наклонения глаголов. </w:t>
      </w:r>
    </w:p>
    <w:p w:rsidR="00F55EC0" w:rsidRPr="00B57603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57603">
        <w:rPr>
          <w:rFonts w:ascii="Times New Roman" w:hAnsi="Times New Roman" w:cs="Times New Roman"/>
          <w:sz w:val="24"/>
          <w:szCs w:val="24"/>
        </w:rPr>
        <w:t xml:space="preserve">3. Причастие (5 ч.) </w:t>
      </w:r>
    </w:p>
    <w:p w:rsidR="00F55EC0" w:rsidRPr="00B57603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57603">
        <w:rPr>
          <w:rFonts w:ascii="Times New Roman" w:hAnsi="Times New Roman" w:cs="Times New Roman"/>
          <w:sz w:val="24"/>
          <w:szCs w:val="24"/>
        </w:rPr>
        <w:t xml:space="preserve">Склонение причастий. Написание действительных причастий. Написание страдательных причастий. Н и НН в суффиксах причастий. Не с причастиями. </w:t>
      </w:r>
    </w:p>
    <w:p w:rsidR="00F55EC0" w:rsidRPr="00B57603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57603">
        <w:rPr>
          <w:rFonts w:ascii="Times New Roman" w:hAnsi="Times New Roman" w:cs="Times New Roman"/>
          <w:sz w:val="24"/>
          <w:szCs w:val="24"/>
        </w:rPr>
        <w:t xml:space="preserve">4. Деепричастие (2 ч.) </w:t>
      </w:r>
    </w:p>
    <w:p w:rsidR="00F55EC0" w:rsidRPr="00B57603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57603">
        <w:rPr>
          <w:rFonts w:ascii="Times New Roman" w:hAnsi="Times New Roman" w:cs="Times New Roman"/>
          <w:sz w:val="24"/>
          <w:szCs w:val="24"/>
        </w:rPr>
        <w:t xml:space="preserve">Деепричастный оборот. Запятые при деепричастном обороте. Не с деепричастиями. </w:t>
      </w:r>
    </w:p>
    <w:p w:rsidR="00F55EC0" w:rsidRPr="00B57603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57603">
        <w:rPr>
          <w:rFonts w:ascii="Times New Roman" w:hAnsi="Times New Roman" w:cs="Times New Roman"/>
          <w:sz w:val="24"/>
          <w:szCs w:val="24"/>
        </w:rPr>
        <w:t xml:space="preserve">5. Наречие (9 ч.) </w:t>
      </w:r>
    </w:p>
    <w:p w:rsidR="00F55EC0" w:rsidRPr="00B57603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57603">
        <w:rPr>
          <w:rFonts w:ascii="Times New Roman" w:hAnsi="Times New Roman" w:cs="Times New Roman"/>
          <w:sz w:val="24"/>
          <w:szCs w:val="24"/>
        </w:rPr>
        <w:lastRenderedPageBreak/>
        <w:t xml:space="preserve">Степени сравнения наречий. Не с наречиями на –о и –е. Буквы е и </w:t>
      </w:r>
      <w:proofErr w:type="spellStart"/>
      <w:r w:rsidRPr="00B57603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B57603">
        <w:rPr>
          <w:rFonts w:ascii="Times New Roman" w:hAnsi="Times New Roman" w:cs="Times New Roman"/>
          <w:sz w:val="24"/>
          <w:szCs w:val="24"/>
        </w:rPr>
        <w:t xml:space="preserve"> в приставках </w:t>
      </w:r>
      <w:proofErr w:type="spellStart"/>
      <w:r w:rsidRPr="00B57603">
        <w:rPr>
          <w:rFonts w:ascii="Times New Roman" w:hAnsi="Times New Roman" w:cs="Times New Roman"/>
          <w:sz w:val="24"/>
          <w:szCs w:val="24"/>
        </w:rPr>
        <w:t>не-</w:t>
      </w:r>
      <w:proofErr w:type="spellEnd"/>
      <w:r w:rsidRPr="00B57603">
        <w:rPr>
          <w:rFonts w:ascii="Times New Roman" w:hAnsi="Times New Roman" w:cs="Times New Roman"/>
          <w:sz w:val="24"/>
          <w:szCs w:val="24"/>
        </w:rPr>
        <w:t xml:space="preserve"> и ни- отрицательных наречий. Н и НН в наречиях на –о и –е. Буквы о и е после шипящих на конце наречий. Буквы о </w:t>
      </w:r>
      <w:proofErr w:type="gramStart"/>
      <w:r w:rsidRPr="00B5760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B57603">
        <w:rPr>
          <w:rFonts w:ascii="Times New Roman" w:hAnsi="Times New Roman" w:cs="Times New Roman"/>
          <w:sz w:val="24"/>
          <w:szCs w:val="24"/>
        </w:rPr>
        <w:t xml:space="preserve"> а на конце наречий. Дефис в наречиях. Слитное и раздельное написание приставок в наречиях. Слова категории состояния. </w:t>
      </w:r>
    </w:p>
    <w:p w:rsidR="00F55EC0" w:rsidRPr="00B57603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57603">
        <w:rPr>
          <w:rFonts w:ascii="Times New Roman" w:hAnsi="Times New Roman" w:cs="Times New Roman"/>
          <w:sz w:val="24"/>
          <w:szCs w:val="24"/>
        </w:rPr>
        <w:t xml:space="preserve">6. Служебные части речи (4 ч.) </w:t>
      </w:r>
    </w:p>
    <w:p w:rsidR="00F55EC0" w:rsidRPr="00B57603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57603">
        <w:rPr>
          <w:rFonts w:ascii="Times New Roman" w:hAnsi="Times New Roman" w:cs="Times New Roman"/>
          <w:sz w:val="24"/>
          <w:szCs w:val="24"/>
        </w:rPr>
        <w:t>Предлог. Союз. Частица. Междометие.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55EC0" w:rsidRDefault="00F55EC0" w:rsidP="00E96E7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>Планируемые образовательные результаты</w:t>
      </w:r>
    </w:p>
    <w:p w:rsidR="00E96E71" w:rsidRPr="00E96E71" w:rsidRDefault="00E96E71" w:rsidP="00E96E7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>Изучение факультативного курса направлено на достижение обучающимися следующих личностных, метапредметных и предметных результатов освоения учебного предмета.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55EC0" w:rsidRPr="001E4692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E4692">
        <w:rPr>
          <w:rFonts w:ascii="Times New Roman" w:hAnsi="Times New Roman" w:cs="Times New Roman"/>
          <w:sz w:val="24"/>
          <w:szCs w:val="24"/>
        </w:rPr>
        <w:t>Личностные результаты</w:t>
      </w:r>
      <w:r w:rsidR="001E4692">
        <w:rPr>
          <w:rFonts w:ascii="Times New Roman" w:hAnsi="Times New Roman" w:cs="Times New Roman"/>
          <w:sz w:val="24"/>
          <w:szCs w:val="24"/>
        </w:rPr>
        <w:t>: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>1. Готовность и способность обучающихся к саморазвитию и самообразованию на основе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>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>2.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мира, интерес к письму, к созданию собственных текстов, к письменной форме общения;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>3.Интерес к изучению языка;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>4.Осознание ответственности за произнесенное и написанное слово.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55EC0" w:rsidRPr="00141B2E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1B2E">
        <w:rPr>
          <w:rFonts w:ascii="Times New Roman" w:hAnsi="Times New Roman" w:cs="Times New Roman"/>
          <w:sz w:val="24"/>
          <w:szCs w:val="24"/>
        </w:rPr>
        <w:t>Метапредметные результаты</w:t>
      </w:r>
      <w:r w:rsidR="001E4692">
        <w:rPr>
          <w:rFonts w:ascii="Times New Roman" w:hAnsi="Times New Roman" w:cs="Times New Roman"/>
          <w:sz w:val="24"/>
          <w:szCs w:val="24"/>
        </w:rPr>
        <w:t>:</w:t>
      </w:r>
    </w:p>
    <w:p w:rsidR="00F55EC0" w:rsidRPr="00141B2E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1B2E">
        <w:rPr>
          <w:rFonts w:ascii="Times New Roman" w:hAnsi="Times New Roman" w:cs="Times New Roman"/>
          <w:sz w:val="24"/>
          <w:szCs w:val="24"/>
        </w:rPr>
        <w:t>Познавательные: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 xml:space="preserve">1.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умозаключение.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 xml:space="preserve">2. Умение создавать, применять и преобразовывать знаки и символы, модели и схемы для решения учебных и познавательных задач.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 xml:space="preserve">3. Смысловое чтение.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 xml:space="preserve">4. Развитие мотивации к овладению культурой активного использования словарей и других поисковых систем. </w:t>
      </w:r>
    </w:p>
    <w:p w:rsidR="00F55EC0" w:rsidRPr="00141B2E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1B2E">
        <w:rPr>
          <w:rFonts w:ascii="Times New Roman" w:hAnsi="Times New Roman" w:cs="Times New Roman"/>
          <w:sz w:val="24"/>
          <w:szCs w:val="24"/>
        </w:rPr>
        <w:t xml:space="preserve">Регулятивные: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 xml:space="preserve">1. Умение самостоятельно определять цели, ставить и формулировать новые задачи в познавательной деятельности, развивать мотивы и интересы своей познавательной деятельности.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 xml:space="preserve"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 xml:space="preserve"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 xml:space="preserve">4. Умение оценивать правильность выполнения учебной задачи, собственные возможности ее решения.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 xml:space="preserve">5. Владение основами самоконтроля, самооценки, принятия решений и осуществления осознанного выбора в познавательной деятельности. </w:t>
      </w:r>
    </w:p>
    <w:p w:rsidR="00F55EC0" w:rsidRPr="00141B2E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1B2E">
        <w:rPr>
          <w:rFonts w:ascii="Times New Roman" w:hAnsi="Times New Roman" w:cs="Times New Roman"/>
          <w:sz w:val="24"/>
          <w:szCs w:val="24"/>
        </w:rPr>
        <w:t xml:space="preserve">Коммуникативные: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 xml:space="preserve">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 xml:space="preserve"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>3. Формирование и развитие компетентности в области использования информационно-коммуникационных технологий.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55EC0" w:rsidRPr="00141B2E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1B2E">
        <w:rPr>
          <w:rFonts w:ascii="Times New Roman" w:hAnsi="Times New Roman" w:cs="Times New Roman"/>
          <w:sz w:val="24"/>
          <w:szCs w:val="24"/>
        </w:rPr>
        <w:t>Предметные результаты</w:t>
      </w:r>
      <w:r w:rsidR="00141B2E">
        <w:rPr>
          <w:rFonts w:ascii="Times New Roman" w:hAnsi="Times New Roman" w:cs="Times New Roman"/>
          <w:sz w:val="24"/>
          <w:szCs w:val="24"/>
        </w:rPr>
        <w:t>: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 xml:space="preserve">– по орфоэпии: правильно произносить употребительные слова изученных частей речи;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 xml:space="preserve">– по лексике: пользоваться разными видами словарей;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 xml:space="preserve">– по </w:t>
      </w:r>
      <w:proofErr w:type="spellStart"/>
      <w:r w:rsidRPr="00E96E71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E96E71">
        <w:rPr>
          <w:rFonts w:ascii="Times New Roman" w:hAnsi="Times New Roman" w:cs="Times New Roman"/>
          <w:sz w:val="24"/>
          <w:szCs w:val="24"/>
        </w:rPr>
        <w:t xml:space="preserve"> и словообразованию: производить морфемный и словообразовательный разбор наречий и деепричастий; образовывать новые слова с помощью характерных для изученных частей речи способов словообразования;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 xml:space="preserve">– по морфологии: давать определения изученных частей речи; производить морфологический разбор изученных частей речи; различать омонимичные формы разных частей речи;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 xml:space="preserve">– по синтаксису: образовывать словосочетания с наречием и деепричастием в качестве одного из компонентов; выполнять разбор словосочетаний; составлять предложения с разными видами обстоятельств; составлять предложения с разными способами связи между частями;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 xml:space="preserve">– по орфографии: находить изученные орфограммы в словах и между словами, правильно писать слова с изученными орфограммами; обосновывать выбор написания; находить и исправлять орфографические ошибки; правильно писать изученные слова с непроверяемыми написаниями;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 xml:space="preserve">– по пунктуации: находить смысловые отрезки, пунктуационно правильно оформлять предложения изученных типов; обосновывать место и выбор знака препинания; находить и исправлять пунктуационные ошибки;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 xml:space="preserve">– по связной речи, чтению и работе с информацией: составлять предложения с учётом </w:t>
      </w:r>
      <w:proofErr w:type="spellStart"/>
      <w:r w:rsidRPr="00E96E71">
        <w:rPr>
          <w:rFonts w:ascii="Times New Roman" w:hAnsi="Times New Roman" w:cs="Times New Roman"/>
          <w:sz w:val="24"/>
          <w:szCs w:val="24"/>
        </w:rPr>
        <w:t>текстообразующих</w:t>
      </w:r>
      <w:proofErr w:type="spellEnd"/>
      <w:r w:rsidRPr="00E96E71">
        <w:rPr>
          <w:rFonts w:ascii="Times New Roman" w:hAnsi="Times New Roman" w:cs="Times New Roman"/>
          <w:sz w:val="24"/>
          <w:szCs w:val="24"/>
        </w:rPr>
        <w:t xml:space="preserve"> свойств изученных групп слов; использовать синонимику предложений с деепричастными оборотами и сложноподчиненных предложений, стилистически обоснованно использовать предлоги, союзы; использовать частицы в стилистических целях; находить в тексте языковые средства, характерные для публицистического стиля речи; излагать подробно, сжато и выборочно текст публицистического стиля; осознанно и бегло читать тексты публицистического стиля; описывать внешность, состояние и действия человека; создавать тексты изученных типов речи, тексты, сочетающие в себе разные типы речи.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55EC0" w:rsidRPr="00E96E71" w:rsidRDefault="00F55EC0" w:rsidP="00E96E71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96E71">
        <w:rPr>
          <w:rFonts w:ascii="Times New Roman" w:hAnsi="Times New Roman" w:cs="Times New Roman"/>
          <w:sz w:val="24"/>
          <w:szCs w:val="24"/>
          <w:lang w:eastAsia="ru-RU"/>
        </w:rPr>
        <w:t>Тематическое планирование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596"/>
        <w:gridCol w:w="3657"/>
        <w:gridCol w:w="992"/>
        <w:gridCol w:w="4394"/>
      </w:tblGrid>
      <w:tr w:rsidR="003639C6" w:rsidRPr="00E96E71" w:rsidTr="003639C6">
        <w:trPr>
          <w:trHeight w:val="435"/>
        </w:trPr>
        <w:tc>
          <w:tcPr>
            <w:tcW w:w="596" w:type="dxa"/>
          </w:tcPr>
          <w:p w:rsidR="003639C6" w:rsidRDefault="003639C6" w:rsidP="00E96E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3639C6" w:rsidRPr="00E96E71" w:rsidRDefault="003639C6" w:rsidP="00E96E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57" w:type="dxa"/>
          </w:tcPr>
          <w:p w:rsidR="003639C6" w:rsidRPr="00E96E71" w:rsidRDefault="003639C6" w:rsidP="00E96E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992" w:type="dxa"/>
          </w:tcPr>
          <w:p w:rsidR="003639C6" w:rsidRPr="00E96E71" w:rsidRDefault="003639C6" w:rsidP="00E96E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4394" w:type="dxa"/>
          </w:tcPr>
          <w:p w:rsidR="003639C6" w:rsidRPr="007652B5" w:rsidRDefault="003639C6" w:rsidP="003639C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652B5">
              <w:rPr>
                <w:rFonts w:ascii="Times New Roman" w:hAnsi="Times New Roman" w:cs="Times New Roman"/>
              </w:rPr>
              <w:t>Электронные (цифровые) образовательные ресурсы</w:t>
            </w:r>
          </w:p>
          <w:p w:rsidR="003639C6" w:rsidRPr="00E96E71" w:rsidRDefault="003639C6" w:rsidP="00E96E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9C6" w:rsidRPr="00E96E71" w:rsidTr="003639C6">
        <w:tc>
          <w:tcPr>
            <w:tcW w:w="596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7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Фонетика и орфоэпия</w:t>
            </w:r>
          </w:p>
        </w:tc>
        <w:tc>
          <w:tcPr>
            <w:tcW w:w="992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</w:tc>
        <w:tc>
          <w:tcPr>
            <w:tcW w:w="4394" w:type="dxa"/>
          </w:tcPr>
          <w:p w:rsidR="003639C6" w:rsidRPr="00E96E71" w:rsidRDefault="005B590F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hyperlink r:id="rId5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https://m.edsoo.ru/fa275e00</w:t>
              </w:r>
            </w:hyperlink>
          </w:p>
        </w:tc>
      </w:tr>
      <w:tr w:rsidR="003639C6" w:rsidRPr="00E96E71" w:rsidTr="003639C6">
        <w:tc>
          <w:tcPr>
            <w:tcW w:w="596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57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Орфография. Повторение</w:t>
            </w:r>
          </w:p>
        </w:tc>
        <w:tc>
          <w:tcPr>
            <w:tcW w:w="992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12 ч.</w:t>
            </w:r>
          </w:p>
        </w:tc>
        <w:tc>
          <w:tcPr>
            <w:tcW w:w="4394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554">
              <w:rPr>
                <w:rFonts w:ascii="Times New Roman" w:hAnsi="Times New Roman" w:cs="Times New Roman"/>
              </w:rPr>
              <w:t>Библиотека ЦОК</w:t>
            </w:r>
            <w:hyperlink r:id="rId6">
              <w:r w:rsidRPr="00E64554">
                <w:rPr>
                  <w:rFonts w:ascii="Times New Roman" w:hAnsi="Times New Roman" w:cs="Times New Roman"/>
                  <w:spacing w:val="-1"/>
                </w:rPr>
                <w:t>https://m.edsoo.ru/fa275e00</w:t>
              </w:r>
            </w:hyperlink>
          </w:p>
        </w:tc>
      </w:tr>
      <w:tr w:rsidR="003639C6" w:rsidRPr="00E96E71" w:rsidTr="003639C6">
        <w:tc>
          <w:tcPr>
            <w:tcW w:w="596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57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Причастие</w:t>
            </w:r>
          </w:p>
        </w:tc>
        <w:tc>
          <w:tcPr>
            <w:tcW w:w="992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ч.</w:t>
            </w:r>
          </w:p>
        </w:tc>
        <w:tc>
          <w:tcPr>
            <w:tcW w:w="4394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hyperlink r:id="rId7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8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3639C6" w:rsidRPr="00E96E71" w:rsidTr="003639C6">
        <w:tc>
          <w:tcPr>
            <w:tcW w:w="596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57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Деепричастие</w:t>
            </w:r>
          </w:p>
        </w:tc>
        <w:tc>
          <w:tcPr>
            <w:tcW w:w="992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4394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hyperlink r:id="rId9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10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3639C6" w:rsidRPr="00E96E71" w:rsidTr="003639C6">
        <w:tc>
          <w:tcPr>
            <w:tcW w:w="596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57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</w:p>
        </w:tc>
        <w:tc>
          <w:tcPr>
            <w:tcW w:w="992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ч.</w:t>
            </w:r>
          </w:p>
        </w:tc>
        <w:tc>
          <w:tcPr>
            <w:tcW w:w="4394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hyperlink r:id="rId11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12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3639C6" w:rsidRPr="00E96E71" w:rsidTr="003639C6">
        <w:tc>
          <w:tcPr>
            <w:tcW w:w="596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57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</w:t>
            </w:r>
          </w:p>
        </w:tc>
        <w:tc>
          <w:tcPr>
            <w:tcW w:w="992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394" w:type="dxa"/>
          </w:tcPr>
          <w:p w:rsidR="003639C6" w:rsidRPr="00E96E71" w:rsidRDefault="003639C6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52B5">
              <w:rPr>
                <w:rFonts w:ascii="Times New Roman" w:hAnsi="Times New Roman" w:cs="Times New Roman"/>
              </w:rPr>
              <w:t>Библиотека ЦОК</w:t>
            </w:r>
            <w:hyperlink r:id="rId13">
              <w:r w:rsidRPr="007652B5">
                <w:rPr>
                  <w:rFonts w:ascii="Times New Roman" w:hAnsi="Times New Roman" w:cs="Times New Roman"/>
                  <w:spacing w:val="-1"/>
                </w:rPr>
                <w:t>https://m.edsoo.ru/7f4159</w:t>
              </w:r>
            </w:hyperlink>
            <w:hyperlink r:id="rId14">
              <w:r w:rsidRPr="007652B5">
                <w:rPr>
                  <w:rFonts w:ascii="Times New Roman" w:hAnsi="Times New Roman" w:cs="Times New Roman"/>
                </w:rPr>
                <w:t>f6</w:t>
              </w:r>
            </w:hyperlink>
          </w:p>
        </w:tc>
      </w:tr>
      <w:tr w:rsidR="003639C6" w:rsidRPr="00E96E71" w:rsidTr="00E55B0A">
        <w:tc>
          <w:tcPr>
            <w:tcW w:w="9639" w:type="dxa"/>
            <w:gridSpan w:val="4"/>
          </w:tcPr>
          <w:p w:rsidR="003639C6" w:rsidRPr="00E96E71" w:rsidRDefault="003639C6" w:rsidP="00E84B2B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6E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 ч.</w:t>
            </w:r>
          </w:p>
        </w:tc>
      </w:tr>
    </w:tbl>
    <w:p w:rsidR="00F55EC0" w:rsidRPr="00E96E71" w:rsidRDefault="00F55EC0" w:rsidP="00E96E7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55EC0" w:rsidRPr="00141B2E" w:rsidRDefault="00F55EC0" w:rsidP="00141B2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>Поурочное планирование</w:t>
      </w:r>
    </w:p>
    <w:p w:rsidR="00D23B99" w:rsidRPr="00E96E71" w:rsidRDefault="00D23B99" w:rsidP="00E96E7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45"/>
        <w:gridCol w:w="6707"/>
        <w:gridCol w:w="1317"/>
        <w:gridCol w:w="1302"/>
      </w:tblGrid>
      <w:tr w:rsidR="00D70202" w:rsidRPr="00E96E71" w:rsidTr="00D70202">
        <w:trPr>
          <w:trHeight w:val="562"/>
        </w:trPr>
        <w:tc>
          <w:tcPr>
            <w:tcW w:w="845" w:type="dxa"/>
          </w:tcPr>
          <w:p w:rsidR="00D70202" w:rsidRDefault="00D70202" w:rsidP="004B00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70202" w:rsidRPr="00E96E71" w:rsidRDefault="00D70202" w:rsidP="004B00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714" w:type="dxa"/>
          </w:tcPr>
          <w:p w:rsidR="00D70202" w:rsidRPr="00E96E71" w:rsidRDefault="00D70202" w:rsidP="004B00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317" w:type="dxa"/>
          </w:tcPr>
          <w:p w:rsidR="00D70202" w:rsidRPr="00E96E71" w:rsidRDefault="00D70202" w:rsidP="004B00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41A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295" w:type="dxa"/>
          </w:tcPr>
          <w:p w:rsidR="00D70202" w:rsidRPr="0039441A" w:rsidRDefault="00D70202" w:rsidP="004B007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</w:t>
            </w:r>
            <w:bookmarkStart w:id="0" w:name="_GoBack"/>
            <w:bookmarkEnd w:id="0"/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Фонетика. Фонетический разбор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Нормы ударения и произношения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Корни с чередованием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Не с существительными, прилагательными, глаголами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Не и ни в местоимениях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Гласные о и е после шипящих в разных частях речи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существительных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Н и НН в суффиксах прилагательных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Дефисное и слитное написание сложных прилагательных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Правописание числительных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Наклонения глаголов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Склонение причастий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Написание действительных причастий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Написание страдательных причастий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Н и НН в суффиксах причастий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Не с причастиями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Деепричастный оборот. Запятые при деепричастном обороте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Не с деепричастиями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Не с наречиями на - о и - е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 xml:space="preserve">Буквы е и </w:t>
            </w:r>
            <w:proofErr w:type="spellStart"/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E96E71">
              <w:rPr>
                <w:rFonts w:ascii="Times New Roman" w:hAnsi="Times New Roman" w:cs="Times New Roman"/>
                <w:sz w:val="24"/>
                <w:szCs w:val="24"/>
              </w:rPr>
              <w:t xml:space="preserve"> в приставках </w:t>
            </w:r>
            <w:proofErr w:type="spellStart"/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не-</w:t>
            </w:r>
            <w:proofErr w:type="spellEnd"/>
            <w:r w:rsidRPr="00E96E71">
              <w:rPr>
                <w:rFonts w:ascii="Times New Roman" w:hAnsi="Times New Roman" w:cs="Times New Roman"/>
                <w:sz w:val="24"/>
                <w:szCs w:val="24"/>
              </w:rPr>
              <w:t xml:space="preserve"> и ни- отрицательных наречий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Н и НН в наречиях на -о и -е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Буквы о и е после шипящих на конце наречий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 xml:space="preserve">Буквы о </w:t>
            </w:r>
            <w:proofErr w:type="gramStart"/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96E71">
              <w:rPr>
                <w:rFonts w:ascii="Times New Roman" w:hAnsi="Times New Roman" w:cs="Times New Roman"/>
                <w:sz w:val="24"/>
                <w:szCs w:val="24"/>
              </w:rPr>
              <w:t xml:space="preserve"> а на конце наречий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Дефис в наречиях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приставок в наречиях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Предлог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Союз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Частица. Междометие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02" w:rsidRPr="00E96E71" w:rsidTr="00D70202">
        <w:tc>
          <w:tcPr>
            <w:tcW w:w="845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14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Итоговое обобщение</w:t>
            </w:r>
          </w:p>
        </w:tc>
        <w:tc>
          <w:tcPr>
            <w:tcW w:w="1317" w:type="dxa"/>
          </w:tcPr>
          <w:p w:rsidR="00D70202" w:rsidRPr="00E96E71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:rsidR="00D70202" w:rsidRDefault="00D70202" w:rsidP="00E96E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5EC0" w:rsidRPr="00E96E71" w:rsidRDefault="00F55EC0" w:rsidP="00E96E7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55EC0" w:rsidRPr="00E96E71" w:rsidRDefault="00F55EC0" w:rsidP="00E96E7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>Учебно-методическое обеспечение образовательного процесса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55EC0" w:rsidRPr="00E96E71" w:rsidRDefault="00D10B33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>1</w:t>
      </w:r>
      <w:r w:rsidR="00F55EC0" w:rsidRPr="00E96E71">
        <w:rPr>
          <w:rFonts w:ascii="Times New Roman" w:hAnsi="Times New Roman" w:cs="Times New Roman"/>
          <w:sz w:val="24"/>
          <w:szCs w:val="24"/>
        </w:rPr>
        <w:t xml:space="preserve">. Позднякова А.А. Дидактические материалы по русскому языку: 7 </w:t>
      </w:r>
      <w:proofErr w:type="spellStart"/>
      <w:r w:rsidR="00F55EC0" w:rsidRPr="00E96E7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F55EC0" w:rsidRPr="00E96E71">
        <w:rPr>
          <w:rFonts w:ascii="Times New Roman" w:hAnsi="Times New Roman" w:cs="Times New Roman"/>
          <w:sz w:val="24"/>
          <w:szCs w:val="24"/>
        </w:rPr>
        <w:t>.: к учебнику М.Т. Баранова и др. «Русский язык. 7 класс</w:t>
      </w:r>
      <w:proofErr w:type="gramStart"/>
      <w:r w:rsidR="00F55EC0" w:rsidRPr="00E96E71">
        <w:rPr>
          <w:rFonts w:ascii="Times New Roman" w:hAnsi="Times New Roman" w:cs="Times New Roman"/>
          <w:sz w:val="24"/>
          <w:szCs w:val="24"/>
        </w:rPr>
        <w:t>».-</w:t>
      </w:r>
      <w:proofErr w:type="gramEnd"/>
      <w:r w:rsidR="00F55EC0" w:rsidRPr="00E96E71">
        <w:rPr>
          <w:rFonts w:ascii="Times New Roman" w:hAnsi="Times New Roman" w:cs="Times New Roman"/>
          <w:sz w:val="24"/>
          <w:szCs w:val="24"/>
        </w:rPr>
        <w:t xml:space="preserve">М.: Экзамен,2008.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55EC0" w:rsidRPr="00E96E71" w:rsidRDefault="003E098A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E71">
        <w:rPr>
          <w:rFonts w:ascii="Times New Roman" w:hAnsi="Times New Roman" w:cs="Times New Roman"/>
          <w:sz w:val="24"/>
          <w:szCs w:val="24"/>
        </w:rPr>
        <w:t>2.</w:t>
      </w:r>
      <w:r w:rsidR="00F55EC0" w:rsidRPr="00E96E71">
        <w:rPr>
          <w:rFonts w:ascii="Times New Roman" w:hAnsi="Times New Roman" w:cs="Times New Roman"/>
          <w:sz w:val="24"/>
          <w:szCs w:val="24"/>
        </w:rPr>
        <w:t xml:space="preserve">. Розенталь Д.Э. Русский язык. Для школьников старших классов и поступающих в вузы: </w:t>
      </w:r>
      <w:proofErr w:type="spellStart"/>
      <w:proofErr w:type="gramStart"/>
      <w:r w:rsidR="00F55EC0" w:rsidRPr="00E96E71">
        <w:rPr>
          <w:rFonts w:ascii="Times New Roman" w:hAnsi="Times New Roman" w:cs="Times New Roman"/>
          <w:sz w:val="24"/>
          <w:szCs w:val="24"/>
        </w:rPr>
        <w:t>Учеб.пособ</w:t>
      </w:r>
      <w:proofErr w:type="spellEnd"/>
      <w:r w:rsidR="00F55EC0" w:rsidRPr="00E96E71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="00F55EC0" w:rsidRPr="00E96E71">
        <w:rPr>
          <w:rFonts w:ascii="Times New Roman" w:hAnsi="Times New Roman" w:cs="Times New Roman"/>
          <w:sz w:val="24"/>
          <w:szCs w:val="24"/>
        </w:rPr>
        <w:t xml:space="preserve"> М.: Дрофа, 1997. </w:t>
      </w: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55EC0" w:rsidRPr="00E96E71" w:rsidRDefault="00F55EC0" w:rsidP="00E96E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E04DB" w:rsidRDefault="007E04DB"/>
    <w:sectPr w:rsidR="007E04DB" w:rsidSect="00F55EC0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AA083B"/>
    <w:multiLevelType w:val="hybridMultilevel"/>
    <w:tmpl w:val="160AE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750035"/>
    <w:multiLevelType w:val="hybridMultilevel"/>
    <w:tmpl w:val="33ACAD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E50"/>
    <w:rsid w:val="0008693A"/>
    <w:rsid w:val="00141B2E"/>
    <w:rsid w:val="001E4692"/>
    <w:rsid w:val="003639C6"/>
    <w:rsid w:val="00364E43"/>
    <w:rsid w:val="003E098A"/>
    <w:rsid w:val="004B0079"/>
    <w:rsid w:val="005B590F"/>
    <w:rsid w:val="006343A9"/>
    <w:rsid w:val="007E04DB"/>
    <w:rsid w:val="008736DB"/>
    <w:rsid w:val="009F18F2"/>
    <w:rsid w:val="00B57603"/>
    <w:rsid w:val="00C620A3"/>
    <w:rsid w:val="00D10B33"/>
    <w:rsid w:val="00D23B99"/>
    <w:rsid w:val="00D70202"/>
    <w:rsid w:val="00DE0345"/>
    <w:rsid w:val="00E81E50"/>
    <w:rsid w:val="00E84B2B"/>
    <w:rsid w:val="00E96E71"/>
    <w:rsid w:val="00F55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E3AE2"/>
  <w15:docId w15:val="{AFE77BC4-CB71-4F13-A9B0-758A5C658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5EC0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F55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F55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9f6" TargetMode="External"/><Relationship Id="rId13" Type="http://schemas.openxmlformats.org/officeDocument/2006/relationships/hyperlink" Target="https://m.edsoo.ru/7f4159f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59f6" TargetMode="External"/><Relationship Id="rId12" Type="http://schemas.openxmlformats.org/officeDocument/2006/relationships/hyperlink" Target="https://m.edsoo.ru/7f4159f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fa275e00" TargetMode="External"/><Relationship Id="rId11" Type="http://schemas.openxmlformats.org/officeDocument/2006/relationships/hyperlink" Target="https://m.edsoo.ru/7f4159f6" TargetMode="External"/><Relationship Id="rId5" Type="http://schemas.openxmlformats.org/officeDocument/2006/relationships/hyperlink" Target="https://m.edsoo.ru/fa275e00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.edsoo.ru/7f4159f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9f6" TargetMode="External"/><Relationship Id="rId14" Type="http://schemas.openxmlformats.org/officeDocument/2006/relationships/hyperlink" Target="https://m.edsoo.ru/7f4159f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1766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ЗДОТ</dc:creator>
  <cp:keywords/>
  <dc:description/>
  <cp:lastModifiedBy>ЗДОТ</cp:lastModifiedBy>
  <cp:revision>16</cp:revision>
  <dcterms:created xsi:type="dcterms:W3CDTF">2025-08-25T11:05:00Z</dcterms:created>
  <dcterms:modified xsi:type="dcterms:W3CDTF">2025-09-02T07:05:00Z</dcterms:modified>
</cp:coreProperties>
</file>